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740" w:rsidRPr="00546740" w:rsidRDefault="00546740" w:rsidP="00546740">
      <w:pPr>
        <w:spacing w:after="100" w:afterAutospacing="1" w:line="240" w:lineRule="auto"/>
        <w:jc w:val="center"/>
        <w:rPr>
          <w:rFonts w:ascii="Helvetica" w:eastAsia="Times New Roman" w:hAnsi="Helvetica" w:cs="Helvetica"/>
          <w:color w:val="212529"/>
          <w:sz w:val="21"/>
          <w:szCs w:val="21"/>
          <w:lang w:val="en-US" w:eastAsia="ru-RU"/>
        </w:rPr>
      </w:pPr>
      <w:r w:rsidRPr="00546740">
        <w:rPr>
          <w:rFonts w:ascii="Helvetica" w:eastAsia="Times New Roman" w:hAnsi="Helvetica" w:cs="Helvetica"/>
          <w:b/>
          <w:bCs/>
          <w:color w:val="212529"/>
          <w:sz w:val="21"/>
          <w:szCs w:val="21"/>
          <w:lang w:val="en-US" w:eastAsia="ru-RU"/>
        </w:rPr>
        <w:t>Regarding working with applications in Microcredit Bank</w:t>
      </w:r>
    </w:p>
    <w:p w:rsidR="00546740" w:rsidRPr="00546740" w:rsidRDefault="00546740" w:rsidP="00546740">
      <w:pPr>
        <w:spacing w:after="100" w:afterAutospacing="1" w:line="240" w:lineRule="auto"/>
        <w:jc w:val="center"/>
        <w:rPr>
          <w:rFonts w:ascii="Helvetica" w:eastAsia="Times New Roman" w:hAnsi="Helvetica" w:cs="Helvetica"/>
          <w:color w:val="212529"/>
          <w:sz w:val="21"/>
          <w:szCs w:val="21"/>
          <w:lang w:val="en-US" w:eastAsia="ru-RU"/>
        </w:rPr>
      </w:pPr>
      <w:proofErr w:type="gramStart"/>
      <w:r w:rsidRPr="00546740">
        <w:rPr>
          <w:rFonts w:ascii="Helvetica" w:eastAsia="Times New Roman" w:hAnsi="Helvetica" w:cs="Helvetica"/>
          <w:b/>
          <w:bCs/>
          <w:color w:val="212529"/>
          <w:sz w:val="21"/>
          <w:szCs w:val="21"/>
          <w:lang w:val="en-US" w:eastAsia="ru-RU"/>
        </w:rPr>
        <w:t>about</w:t>
      </w:r>
      <w:proofErr w:type="gramEnd"/>
      <w:r w:rsidRPr="00546740">
        <w:rPr>
          <w:rFonts w:ascii="Helvetica" w:eastAsia="Times New Roman" w:hAnsi="Helvetica" w:cs="Helvetica"/>
          <w:b/>
          <w:bCs/>
          <w:color w:val="212529"/>
          <w:sz w:val="21"/>
          <w:szCs w:val="21"/>
          <w:lang w:val="en-US" w:eastAsia="ru-RU"/>
        </w:rPr>
        <w:t xml:space="preserve"> the results of September of this year</w:t>
      </w:r>
    </w:p>
    <w:p w:rsidR="00546740" w:rsidRPr="00546740" w:rsidRDefault="00546740" w:rsidP="00546740">
      <w:pPr>
        <w:spacing w:after="100" w:afterAutospacing="1" w:line="240" w:lineRule="auto"/>
        <w:jc w:val="center"/>
        <w:rPr>
          <w:rFonts w:ascii="Helvetica" w:eastAsia="Times New Roman" w:hAnsi="Helvetica" w:cs="Helvetica"/>
          <w:color w:val="212529"/>
          <w:sz w:val="21"/>
          <w:szCs w:val="21"/>
          <w:lang w:val="en-US" w:eastAsia="ru-RU"/>
        </w:rPr>
      </w:pPr>
      <w:bookmarkStart w:id="0" w:name="_GoBack"/>
      <w:bookmarkEnd w:id="0"/>
      <w:r w:rsidRPr="00546740">
        <w:rPr>
          <w:rFonts w:ascii="Helvetica" w:eastAsia="Times New Roman" w:hAnsi="Helvetica" w:cs="Helvetica"/>
          <w:b/>
          <w:bCs/>
          <w:color w:val="212529"/>
          <w:sz w:val="21"/>
          <w:szCs w:val="21"/>
          <w:lang w:val="en-US" w:eastAsia="ru-RU"/>
        </w:rPr>
        <w:t>INFORMATION</w:t>
      </w:r>
    </w:p>
    <w:p w:rsidR="00546740" w:rsidRPr="00546740" w:rsidRDefault="00546740" w:rsidP="00546740">
      <w:pPr>
        <w:spacing w:after="100" w:afterAutospacing="1" w:line="240" w:lineRule="auto"/>
        <w:jc w:val="both"/>
        <w:rPr>
          <w:rFonts w:ascii="Helvetica" w:eastAsia="Times New Roman" w:hAnsi="Helvetica" w:cs="Helvetica"/>
          <w:color w:val="212529"/>
          <w:sz w:val="21"/>
          <w:szCs w:val="21"/>
          <w:lang w:val="en-US" w:eastAsia="ru-RU"/>
        </w:rPr>
      </w:pPr>
      <w:r w:rsidRPr="00546740">
        <w:rPr>
          <w:rFonts w:ascii="Helvetica" w:eastAsia="Times New Roman" w:hAnsi="Helvetica" w:cs="Helvetica"/>
          <w:color w:val="212529"/>
          <w:sz w:val="21"/>
          <w:szCs w:val="21"/>
          <w:lang w:val="en-US" w:eastAsia="ru-RU"/>
        </w:rPr>
        <w:t xml:space="preserve">The quality of customer service in the regional and district branches of the bank, BXOs and BXMs is gradually improving, measures </w:t>
      </w:r>
      <w:proofErr w:type="gramStart"/>
      <w:r w:rsidRPr="00546740">
        <w:rPr>
          <w:rFonts w:ascii="Helvetica" w:eastAsia="Times New Roman" w:hAnsi="Helvetica" w:cs="Helvetica"/>
          <w:color w:val="212529"/>
          <w:sz w:val="21"/>
          <w:szCs w:val="21"/>
          <w:lang w:val="en-US" w:eastAsia="ru-RU"/>
        </w:rPr>
        <w:t>are being taken</w:t>
      </w:r>
      <w:proofErr w:type="gramEnd"/>
      <w:r w:rsidRPr="00546740">
        <w:rPr>
          <w:rFonts w:ascii="Helvetica" w:eastAsia="Times New Roman" w:hAnsi="Helvetica" w:cs="Helvetica"/>
          <w:color w:val="212529"/>
          <w:sz w:val="21"/>
          <w:szCs w:val="21"/>
          <w:lang w:val="en-US" w:eastAsia="ru-RU"/>
        </w:rPr>
        <w:t xml:space="preserve"> to fully satisfy the need for credit, in turn, the number of applications is significantly decreasing.</w:t>
      </w:r>
    </w:p>
    <w:p w:rsidR="00546740" w:rsidRPr="00546740" w:rsidRDefault="00546740" w:rsidP="00546740">
      <w:pPr>
        <w:spacing w:after="100" w:afterAutospacing="1" w:line="240" w:lineRule="auto"/>
        <w:jc w:val="both"/>
        <w:rPr>
          <w:rFonts w:ascii="Helvetica" w:eastAsia="Times New Roman" w:hAnsi="Helvetica" w:cs="Helvetica"/>
          <w:color w:val="212529"/>
          <w:sz w:val="21"/>
          <w:szCs w:val="21"/>
          <w:lang w:val="en-US" w:eastAsia="ru-RU"/>
        </w:rPr>
      </w:pPr>
      <w:r w:rsidRPr="00546740">
        <w:rPr>
          <w:rFonts w:ascii="Helvetica" w:eastAsia="Times New Roman" w:hAnsi="Helvetica" w:cs="Helvetica"/>
          <w:color w:val="212529"/>
          <w:sz w:val="21"/>
          <w:szCs w:val="21"/>
          <w:lang w:val="en-US" w:eastAsia="ru-RU"/>
        </w:rPr>
        <w:t xml:space="preserve">   In January-September of this year, </w:t>
      </w:r>
      <w:proofErr w:type="gramStart"/>
      <w:r w:rsidRPr="00546740">
        <w:rPr>
          <w:rFonts w:ascii="Helvetica" w:eastAsia="Times New Roman" w:hAnsi="Helvetica" w:cs="Helvetica"/>
          <w:color w:val="212529"/>
          <w:sz w:val="21"/>
          <w:szCs w:val="21"/>
          <w:lang w:val="en-US" w:eastAsia="ru-RU"/>
        </w:rPr>
        <w:t>4,657 appeals were received by the Bank's Head Office</w:t>
      </w:r>
      <w:proofErr w:type="gramEnd"/>
      <w:r w:rsidRPr="00546740">
        <w:rPr>
          <w:rFonts w:ascii="Helvetica" w:eastAsia="Times New Roman" w:hAnsi="Helvetica" w:cs="Helvetica"/>
          <w:color w:val="212529"/>
          <w:sz w:val="21"/>
          <w:szCs w:val="21"/>
          <w:lang w:val="en-US" w:eastAsia="ru-RU"/>
        </w:rPr>
        <w:t>, which was a decrease of 6,770 or 59% compared to the same period last year.</w:t>
      </w:r>
    </w:p>
    <w:p w:rsidR="00546740" w:rsidRPr="00546740" w:rsidRDefault="00546740" w:rsidP="00546740">
      <w:pPr>
        <w:spacing w:after="100" w:afterAutospacing="1" w:line="240" w:lineRule="auto"/>
        <w:jc w:val="both"/>
        <w:rPr>
          <w:rFonts w:ascii="Helvetica" w:eastAsia="Times New Roman" w:hAnsi="Helvetica" w:cs="Helvetica"/>
          <w:color w:val="212529"/>
          <w:sz w:val="21"/>
          <w:szCs w:val="21"/>
          <w:lang w:val="en-US" w:eastAsia="ru-RU"/>
        </w:rPr>
      </w:pPr>
      <w:r w:rsidRPr="00546740">
        <w:rPr>
          <w:rFonts w:ascii="Helvetica" w:eastAsia="Times New Roman" w:hAnsi="Helvetica" w:cs="Helvetica"/>
          <w:color w:val="212529"/>
          <w:sz w:val="21"/>
          <w:szCs w:val="21"/>
          <w:lang w:val="en-US" w:eastAsia="ru-RU"/>
        </w:rPr>
        <w:t xml:space="preserve">   </w:t>
      </w:r>
      <w:proofErr w:type="gramStart"/>
      <w:r w:rsidRPr="00546740">
        <w:rPr>
          <w:rFonts w:ascii="Helvetica" w:eastAsia="Times New Roman" w:hAnsi="Helvetica" w:cs="Helvetica"/>
          <w:color w:val="212529"/>
          <w:sz w:val="21"/>
          <w:szCs w:val="21"/>
          <w:lang w:val="en-US" w:eastAsia="ru-RU"/>
        </w:rPr>
        <w:t>Also</w:t>
      </w:r>
      <w:proofErr w:type="gramEnd"/>
      <w:r w:rsidRPr="00546740">
        <w:rPr>
          <w:rFonts w:ascii="Helvetica" w:eastAsia="Times New Roman" w:hAnsi="Helvetica" w:cs="Helvetica"/>
          <w:color w:val="212529"/>
          <w:sz w:val="21"/>
          <w:szCs w:val="21"/>
          <w:lang w:val="en-US" w:eastAsia="ru-RU"/>
        </w:rPr>
        <w:t>, 490 appeals were received in September of this year, which is 437 or 47% less compared to the same period of last year and 18 compared to August of this year.</w:t>
      </w:r>
    </w:p>
    <w:p w:rsidR="00546740" w:rsidRPr="00546740" w:rsidRDefault="00546740" w:rsidP="00546740">
      <w:pPr>
        <w:spacing w:after="100" w:afterAutospacing="1" w:line="240" w:lineRule="auto"/>
        <w:jc w:val="both"/>
        <w:rPr>
          <w:rFonts w:ascii="Helvetica" w:eastAsia="Times New Roman" w:hAnsi="Helvetica" w:cs="Helvetica"/>
          <w:color w:val="212529"/>
          <w:sz w:val="21"/>
          <w:szCs w:val="21"/>
          <w:lang w:val="en-US" w:eastAsia="ru-RU"/>
        </w:rPr>
      </w:pPr>
      <w:r w:rsidRPr="00546740">
        <w:rPr>
          <w:rFonts w:ascii="Helvetica" w:eastAsia="Times New Roman" w:hAnsi="Helvetica" w:cs="Helvetica"/>
          <w:color w:val="212529"/>
          <w:sz w:val="21"/>
          <w:szCs w:val="21"/>
          <w:lang w:val="en-US" w:eastAsia="ru-RU"/>
        </w:rPr>
        <w:t>   However, despite the measures taken, in September of this year compared to the previous month of August, the number of appeals in September compared to the previous August had a growth rate in the following directions.</w:t>
      </w:r>
    </w:p>
    <w:p w:rsidR="00546740" w:rsidRPr="00546740" w:rsidRDefault="00546740" w:rsidP="00546740">
      <w:pPr>
        <w:spacing w:after="100" w:afterAutospacing="1" w:line="240" w:lineRule="auto"/>
        <w:jc w:val="both"/>
        <w:rPr>
          <w:rFonts w:ascii="Helvetica" w:eastAsia="Times New Roman" w:hAnsi="Helvetica" w:cs="Helvetica"/>
          <w:color w:val="212529"/>
          <w:sz w:val="21"/>
          <w:szCs w:val="21"/>
          <w:lang w:val="en-US" w:eastAsia="ru-RU"/>
        </w:rPr>
      </w:pPr>
      <w:r w:rsidRPr="00546740">
        <w:rPr>
          <w:rFonts w:ascii="Helvetica" w:eastAsia="Times New Roman" w:hAnsi="Helvetica" w:cs="Helvetica"/>
          <w:color w:val="212529"/>
          <w:sz w:val="21"/>
          <w:szCs w:val="21"/>
          <w:lang w:val="en-US" w:eastAsia="ru-RU"/>
        </w:rPr>
        <w:t xml:space="preserve">   In particular, there were 19 applications for the allocation of educational loans, 16 applications for the extension of the loan term, 8 applications for displeasure with the conclusion of the KATM, 7 applications for dissatisfaction with the withdrawal of money from a </w:t>
      </w:r>
      <w:proofErr w:type="gramStart"/>
      <w:r w:rsidRPr="00546740">
        <w:rPr>
          <w:rFonts w:ascii="Helvetica" w:eastAsia="Times New Roman" w:hAnsi="Helvetica" w:cs="Helvetica"/>
          <w:color w:val="212529"/>
          <w:sz w:val="21"/>
          <w:szCs w:val="21"/>
          <w:lang w:val="en-US" w:eastAsia="ru-RU"/>
        </w:rPr>
        <w:t>bank card</w:t>
      </w:r>
      <w:proofErr w:type="gramEnd"/>
      <w:r w:rsidRPr="00546740">
        <w:rPr>
          <w:rFonts w:ascii="Helvetica" w:eastAsia="Times New Roman" w:hAnsi="Helvetica" w:cs="Helvetica"/>
          <w:color w:val="212529"/>
          <w:sz w:val="21"/>
          <w:szCs w:val="21"/>
          <w:lang w:val="en-US" w:eastAsia="ru-RU"/>
        </w:rPr>
        <w:t xml:space="preserve">, 2 applications for the payment of the loan and accrued interest. </w:t>
      </w:r>
      <w:proofErr w:type="gramStart"/>
      <w:r w:rsidRPr="00546740">
        <w:rPr>
          <w:rFonts w:ascii="Helvetica" w:eastAsia="Times New Roman" w:hAnsi="Helvetica" w:cs="Helvetica"/>
          <w:color w:val="212529"/>
          <w:sz w:val="21"/>
          <w:szCs w:val="21"/>
          <w:lang w:val="en-US" w:eastAsia="ru-RU"/>
        </w:rPr>
        <w:t>applications</w:t>
      </w:r>
      <w:proofErr w:type="gramEnd"/>
      <w:r w:rsidRPr="00546740">
        <w:rPr>
          <w:rFonts w:ascii="Helvetica" w:eastAsia="Times New Roman" w:hAnsi="Helvetica" w:cs="Helvetica"/>
          <w:color w:val="212529"/>
          <w:sz w:val="21"/>
          <w:szCs w:val="21"/>
          <w:lang w:val="en-US" w:eastAsia="ru-RU"/>
        </w:rPr>
        <w:t xml:space="preserve"> for social preferential loans increased by 2.</w:t>
      </w:r>
    </w:p>
    <w:p w:rsidR="00546740" w:rsidRPr="00546740" w:rsidRDefault="00546740" w:rsidP="00546740">
      <w:pPr>
        <w:spacing w:after="100" w:afterAutospacing="1" w:line="240" w:lineRule="auto"/>
        <w:jc w:val="both"/>
        <w:rPr>
          <w:rFonts w:ascii="Helvetica" w:eastAsia="Times New Roman" w:hAnsi="Helvetica" w:cs="Helvetica"/>
          <w:color w:val="212529"/>
          <w:sz w:val="21"/>
          <w:szCs w:val="21"/>
          <w:lang w:val="en-US" w:eastAsia="ru-RU"/>
        </w:rPr>
      </w:pPr>
      <w:r w:rsidRPr="00546740">
        <w:rPr>
          <w:rFonts w:ascii="Helvetica" w:eastAsia="Times New Roman" w:hAnsi="Helvetica" w:cs="Helvetica"/>
          <w:color w:val="212529"/>
          <w:sz w:val="21"/>
          <w:szCs w:val="21"/>
          <w:lang w:val="en-US" w:eastAsia="ru-RU"/>
        </w:rPr>
        <w:t>    According to analytical data, the following objective and subjective factors influence the increase of appeals and their percentage remains high.</w:t>
      </w:r>
    </w:p>
    <w:p w:rsidR="00546740" w:rsidRPr="00546740" w:rsidRDefault="00546740" w:rsidP="00546740">
      <w:pPr>
        <w:spacing w:after="100" w:afterAutospacing="1" w:line="240" w:lineRule="auto"/>
        <w:jc w:val="both"/>
        <w:rPr>
          <w:rFonts w:ascii="Helvetica" w:eastAsia="Times New Roman" w:hAnsi="Helvetica" w:cs="Helvetica"/>
          <w:color w:val="212529"/>
          <w:sz w:val="21"/>
          <w:szCs w:val="21"/>
          <w:lang w:val="en-US" w:eastAsia="ru-RU"/>
        </w:rPr>
      </w:pPr>
      <w:r w:rsidRPr="00546740">
        <w:rPr>
          <w:rFonts w:ascii="Helvetica" w:eastAsia="Times New Roman" w:hAnsi="Helvetica" w:cs="Helvetica"/>
          <w:color w:val="212529"/>
          <w:sz w:val="21"/>
          <w:szCs w:val="21"/>
          <w:lang w:val="en-US" w:eastAsia="ru-RU"/>
        </w:rPr>
        <w:t>   In particular, despite the fact that the loan was refused due to the existence of a loan in the name, insufficient documentation, lack of collateral, insolvency of the borrower and the guarantor, 98;</w:t>
      </w:r>
    </w:p>
    <w:p w:rsidR="00546740" w:rsidRPr="00546740" w:rsidRDefault="00546740" w:rsidP="00546740">
      <w:pPr>
        <w:spacing w:after="100" w:afterAutospacing="1" w:line="240" w:lineRule="auto"/>
        <w:jc w:val="both"/>
        <w:rPr>
          <w:rFonts w:ascii="Helvetica" w:eastAsia="Times New Roman" w:hAnsi="Helvetica" w:cs="Helvetica"/>
          <w:color w:val="212529"/>
          <w:sz w:val="21"/>
          <w:szCs w:val="21"/>
          <w:lang w:val="en-US" w:eastAsia="ru-RU"/>
        </w:rPr>
      </w:pPr>
      <w:r w:rsidRPr="00546740">
        <w:rPr>
          <w:rFonts w:ascii="Helvetica" w:eastAsia="Times New Roman" w:hAnsi="Helvetica" w:cs="Helvetica"/>
          <w:color w:val="212529"/>
          <w:sz w:val="21"/>
          <w:szCs w:val="21"/>
          <w:lang w:val="en-US" w:eastAsia="ru-RU"/>
        </w:rPr>
        <w:t>   Asking the bank to lower the interest rate, stop the interest calculation, extend the repayment of the loan and interest for a long period of time, claiming the inability to repay the loan received from the bank;</w:t>
      </w:r>
    </w:p>
    <w:p w:rsidR="00546740" w:rsidRPr="00546740" w:rsidRDefault="00546740" w:rsidP="00546740">
      <w:pPr>
        <w:spacing w:after="100" w:afterAutospacing="1" w:line="240" w:lineRule="auto"/>
        <w:jc w:val="both"/>
        <w:rPr>
          <w:rFonts w:ascii="Helvetica" w:eastAsia="Times New Roman" w:hAnsi="Helvetica" w:cs="Helvetica"/>
          <w:color w:val="212529"/>
          <w:sz w:val="21"/>
          <w:szCs w:val="21"/>
          <w:lang w:val="en-US" w:eastAsia="ru-RU"/>
        </w:rPr>
      </w:pPr>
      <w:r w:rsidRPr="00546740">
        <w:rPr>
          <w:rFonts w:ascii="Helvetica" w:eastAsia="Times New Roman" w:hAnsi="Helvetica" w:cs="Helvetica"/>
          <w:color w:val="212529"/>
          <w:sz w:val="21"/>
          <w:szCs w:val="21"/>
          <w:lang w:val="en-US" w:eastAsia="ru-RU"/>
        </w:rPr>
        <w:t xml:space="preserve">   </w:t>
      </w:r>
      <w:proofErr w:type="gramStart"/>
      <w:r w:rsidRPr="00546740">
        <w:rPr>
          <w:rFonts w:ascii="Helvetica" w:eastAsia="Times New Roman" w:hAnsi="Helvetica" w:cs="Helvetica"/>
          <w:color w:val="212529"/>
          <w:sz w:val="21"/>
          <w:szCs w:val="21"/>
          <w:lang w:val="en-US" w:eastAsia="ru-RU"/>
        </w:rPr>
        <w:t>33</w:t>
      </w:r>
      <w:proofErr w:type="gramEnd"/>
      <w:r w:rsidRPr="00546740">
        <w:rPr>
          <w:rFonts w:ascii="Helvetica" w:eastAsia="Times New Roman" w:hAnsi="Helvetica" w:cs="Helvetica"/>
          <w:color w:val="212529"/>
          <w:sz w:val="21"/>
          <w:szCs w:val="21"/>
          <w:lang w:val="en-US" w:eastAsia="ru-RU"/>
        </w:rPr>
        <w:t xml:space="preserve"> people without receiving a recommendation letter from the assistant governor and without formalizing the document;</w:t>
      </w:r>
    </w:p>
    <w:p w:rsidR="00546740" w:rsidRPr="00546740" w:rsidRDefault="00546740" w:rsidP="00546740">
      <w:pPr>
        <w:spacing w:after="100" w:afterAutospacing="1" w:line="240" w:lineRule="auto"/>
        <w:jc w:val="both"/>
        <w:rPr>
          <w:rFonts w:ascii="Helvetica" w:eastAsia="Times New Roman" w:hAnsi="Helvetica" w:cs="Helvetica"/>
          <w:color w:val="212529"/>
          <w:sz w:val="21"/>
          <w:szCs w:val="21"/>
          <w:lang w:val="en-US" w:eastAsia="ru-RU"/>
        </w:rPr>
      </w:pPr>
      <w:r w:rsidRPr="00546740">
        <w:rPr>
          <w:rFonts w:ascii="Helvetica" w:eastAsia="Times New Roman" w:hAnsi="Helvetica" w:cs="Helvetica"/>
          <w:color w:val="212529"/>
          <w:sz w:val="21"/>
          <w:szCs w:val="21"/>
          <w:lang w:val="en-US" w:eastAsia="ru-RU"/>
        </w:rPr>
        <w:t xml:space="preserve">   30 debtors, guarantors, dissatisfied with the withdrawal of funds from a </w:t>
      </w:r>
      <w:proofErr w:type="gramStart"/>
      <w:r w:rsidRPr="00546740">
        <w:rPr>
          <w:rFonts w:ascii="Helvetica" w:eastAsia="Times New Roman" w:hAnsi="Helvetica" w:cs="Helvetica"/>
          <w:color w:val="212529"/>
          <w:sz w:val="21"/>
          <w:szCs w:val="21"/>
          <w:lang w:val="en-US" w:eastAsia="ru-RU"/>
        </w:rPr>
        <w:t>bank card</w:t>
      </w:r>
      <w:proofErr w:type="gramEnd"/>
      <w:r w:rsidRPr="00546740">
        <w:rPr>
          <w:rFonts w:ascii="Helvetica" w:eastAsia="Times New Roman" w:hAnsi="Helvetica" w:cs="Helvetica"/>
          <w:color w:val="212529"/>
          <w:sz w:val="21"/>
          <w:szCs w:val="21"/>
          <w:lang w:val="en-US" w:eastAsia="ru-RU"/>
        </w:rPr>
        <w:t xml:space="preserve"> to pay off loan debts;</w:t>
      </w:r>
    </w:p>
    <w:p w:rsidR="00546740" w:rsidRPr="00546740" w:rsidRDefault="00546740" w:rsidP="00546740">
      <w:pPr>
        <w:spacing w:after="100" w:afterAutospacing="1" w:line="240" w:lineRule="auto"/>
        <w:jc w:val="both"/>
        <w:rPr>
          <w:rFonts w:ascii="Helvetica" w:eastAsia="Times New Roman" w:hAnsi="Helvetica" w:cs="Helvetica"/>
          <w:color w:val="212529"/>
          <w:sz w:val="21"/>
          <w:szCs w:val="21"/>
          <w:lang w:val="en-US" w:eastAsia="ru-RU"/>
        </w:rPr>
      </w:pPr>
      <w:r w:rsidRPr="00546740">
        <w:rPr>
          <w:rFonts w:ascii="Helvetica" w:eastAsia="Times New Roman" w:hAnsi="Helvetica" w:cs="Helvetica"/>
          <w:color w:val="212529"/>
          <w:sz w:val="21"/>
          <w:szCs w:val="21"/>
          <w:lang w:val="en-US" w:eastAsia="ru-RU"/>
        </w:rPr>
        <w:t xml:space="preserve">   </w:t>
      </w:r>
      <w:proofErr w:type="gramStart"/>
      <w:r w:rsidRPr="00546740">
        <w:rPr>
          <w:rFonts w:ascii="Helvetica" w:eastAsia="Times New Roman" w:hAnsi="Helvetica" w:cs="Helvetica"/>
          <w:color w:val="212529"/>
          <w:sz w:val="21"/>
          <w:szCs w:val="21"/>
          <w:lang w:val="en-US" w:eastAsia="ru-RU"/>
        </w:rPr>
        <w:t>15</w:t>
      </w:r>
      <w:proofErr w:type="gramEnd"/>
      <w:r w:rsidRPr="00546740">
        <w:rPr>
          <w:rFonts w:ascii="Helvetica" w:eastAsia="Times New Roman" w:hAnsi="Helvetica" w:cs="Helvetica"/>
          <w:color w:val="212529"/>
          <w:sz w:val="21"/>
          <w:szCs w:val="21"/>
          <w:lang w:val="en-US" w:eastAsia="ru-RU"/>
        </w:rPr>
        <w:t xml:space="preserve"> appeals were received to the bank or various bodies, complaining about the fact that a loan was allocated, appropriated or guaranteed in the name of a citizen without his knowledge.</w:t>
      </w:r>
    </w:p>
    <w:p w:rsidR="00546740" w:rsidRPr="00546740" w:rsidRDefault="00546740" w:rsidP="00546740">
      <w:pPr>
        <w:spacing w:after="100" w:afterAutospacing="1" w:line="240" w:lineRule="auto"/>
        <w:jc w:val="both"/>
        <w:rPr>
          <w:rFonts w:ascii="Helvetica" w:eastAsia="Times New Roman" w:hAnsi="Helvetica" w:cs="Helvetica"/>
          <w:color w:val="212529"/>
          <w:sz w:val="21"/>
          <w:szCs w:val="21"/>
          <w:lang w:val="en-US" w:eastAsia="ru-RU"/>
        </w:rPr>
      </w:pPr>
      <w:r w:rsidRPr="00546740">
        <w:rPr>
          <w:rFonts w:ascii="Helvetica" w:eastAsia="Times New Roman" w:hAnsi="Helvetica" w:cs="Helvetica"/>
          <w:color w:val="212529"/>
          <w:sz w:val="21"/>
          <w:szCs w:val="21"/>
          <w:lang w:val="en-US" w:eastAsia="ru-RU"/>
        </w:rPr>
        <w:t xml:space="preserve">   </w:t>
      </w:r>
      <w:proofErr w:type="gramStart"/>
      <w:r w:rsidRPr="00546740">
        <w:rPr>
          <w:rFonts w:ascii="Helvetica" w:eastAsia="Times New Roman" w:hAnsi="Helvetica" w:cs="Helvetica"/>
          <w:color w:val="212529"/>
          <w:sz w:val="21"/>
          <w:szCs w:val="21"/>
          <w:lang w:val="en-US" w:eastAsia="ru-RU"/>
        </w:rPr>
        <w:t>Also</w:t>
      </w:r>
      <w:proofErr w:type="gramEnd"/>
      <w:r w:rsidRPr="00546740">
        <w:rPr>
          <w:rFonts w:ascii="Helvetica" w:eastAsia="Times New Roman" w:hAnsi="Helvetica" w:cs="Helvetica"/>
          <w:color w:val="212529"/>
          <w:sz w:val="21"/>
          <w:szCs w:val="21"/>
          <w:lang w:val="en-US" w:eastAsia="ru-RU"/>
        </w:rPr>
        <w:t>, 54 were dissatisfied with the fact that they could not get enough information about the procedures for obtaining a loan, and that the loan was not allocated even though the documents were ready;</w:t>
      </w:r>
    </w:p>
    <w:p w:rsidR="00546740" w:rsidRPr="00546740" w:rsidRDefault="00546740" w:rsidP="00546740">
      <w:pPr>
        <w:spacing w:after="100" w:afterAutospacing="1" w:line="240" w:lineRule="auto"/>
        <w:jc w:val="both"/>
        <w:rPr>
          <w:rFonts w:ascii="Helvetica" w:eastAsia="Times New Roman" w:hAnsi="Helvetica" w:cs="Helvetica"/>
          <w:color w:val="212529"/>
          <w:sz w:val="21"/>
          <w:szCs w:val="21"/>
          <w:lang w:val="en-US" w:eastAsia="ru-RU"/>
        </w:rPr>
      </w:pPr>
      <w:r w:rsidRPr="00546740">
        <w:rPr>
          <w:rFonts w:ascii="Helvetica" w:eastAsia="Times New Roman" w:hAnsi="Helvetica" w:cs="Helvetica"/>
          <w:color w:val="212529"/>
          <w:sz w:val="21"/>
          <w:szCs w:val="21"/>
          <w:lang w:val="en-US" w:eastAsia="ru-RU"/>
        </w:rPr>
        <w:t xml:space="preserve">   Dissatisfied with the non-observance of service standards and ethics, bureaucratic, censorship and rude treatment in regional units, 26 appeals </w:t>
      </w:r>
      <w:proofErr w:type="gramStart"/>
      <w:r w:rsidRPr="00546740">
        <w:rPr>
          <w:rFonts w:ascii="Helvetica" w:eastAsia="Times New Roman" w:hAnsi="Helvetica" w:cs="Helvetica"/>
          <w:color w:val="212529"/>
          <w:sz w:val="21"/>
          <w:szCs w:val="21"/>
          <w:lang w:val="en-US" w:eastAsia="ru-RU"/>
        </w:rPr>
        <w:t>were received</w:t>
      </w:r>
      <w:proofErr w:type="gramEnd"/>
      <w:r w:rsidRPr="00546740">
        <w:rPr>
          <w:rFonts w:ascii="Helvetica" w:eastAsia="Times New Roman" w:hAnsi="Helvetica" w:cs="Helvetica"/>
          <w:color w:val="212529"/>
          <w:sz w:val="21"/>
          <w:szCs w:val="21"/>
          <w:lang w:val="en-US" w:eastAsia="ru-RU"/>
        </w:rPr>
        <w:t xml:space="preserve"> to the bank or various bodies.</w:t>
      </w:r>
    </w:p>
    <w:p w:rsidR="00546740" w:rsidRPr="00546740" w:rsidRDefault="00546740" w:rsidP="00546740">
      <w:pPr>
        <w:spacing w:after="100" w:afterAutospacing="1" w:line="240" w:lineRule="auto"/>
        <w:jc w:val="both"/>
        <w:rPr>
          <w:rFonts w:ascii="Helvetica" w:eastAsia="Times New Roman" w:hAnsi="Helvetica" w:cs="Helvetica"/>
          <w:color w:val="212529"/>
          <w:sz w:val="21"/>
          <w:szCs w:val="21"/>
          <w:lang w:val="en-US" w:eastAsia="ru-RU"/>
        </w:rPr>
      </w:pPr>
      <w:r w:rsidRPr="00546740">
        <w:rPr>
          <w:rFonts w:ascii="Helvetica" w:eastAsia="Times New Roman" w:hAnsi="Helvetica" w:cs="Helvetica"/>
          <w:color w:val="212529"/>
          <w:sz w:val="21"/>
          <w:szCs w:val="21"/>
          <w:lang w:val="en-US" w:eastAsia="ru-RU"/>
        </w:rPr>
        <w:t xml:space="preserve">   At the same time, in September of this year, 125 appeals (two or more) </w:t>
      </w:r>
      <w:proofErr w:type="gramStart"/>
      <w:r w:rsidRPr="00546740">
        <w:rPr>
          <w:rFonts w:ascii="Helvetica" w:eastAsia="Times New Roman" w:hAnsi="Helvetica" w:cs="Helvetica"/>
          <w:color w:val="212529"/>
          <w:sz w:val="21"/>
          <w:szCs w:val="21"/>
          <w:lang w:val="en-US" w:eastAsia="ru-RU"/>
        </w:rPr>
        <w:t>were received</w:t>
      </w:r>
      <w:proofErr w:type="gramEnd"/>
      <w:r w:rsidRPr="00546740">
        <w:rPr>
          <w:rFonts w:ascii="Helvetica" w:eastAsia="Times New Roman" w:hAnsi="Helvetica" w:cs="Helvetica"/>
          <w:color w:val="212529"/>
          <w:sz w:val="21"/>
          <w:szCs w:val="21"/>
          <w:lang w:val="en-US" w:eastAsia="ru-RU"/>
        </w:rPr>
        <w:t xml:space="preserve"> from 48 citizens.</w:t>
      </w:r>
    </w:p>
    <w:p w:rsidR="00546740" w:rsidRPr="00546740" w:rsidRDefault="00546740" w:rsidP="00546740">
      <w:pPr>
        <w:spacing w:after="100" w:afterAutospacing="1" w:line="240" w:lineRule="auto"/>
        <w:jc w:val="both"/>
        <w:rPr>
          <w:rFonts w:ascii="Helvetica" w:eastAsia="Times New Roman" w:hAnsi="Helvetica" w:cs="Helvetica"/>
          <w:color w:val="212529"/>
          <w:sz w:val="21"/>
          <w:szCs w:val="21"/>
          <w:lang w:val="en-US" w:eastAsia="ru-RU"/>
        </w:rPr>
      </w:pPr>
      <w:r w:rsidRPr="00546740">
        <w:rPr>
          <w:rFonts w:ascii="Helvetica" w:eastAsia="Times New Roman" w:hAnsi="Helvetica" w:cs="Helvetica"/>
          <w:color w:val="212529"/>
          <w:sz w:val="21"/>
          <w:szCs w:val="21"/>
          <w:lang w:val="en-US" w:eastAsia="ru-RU"/>
        </w:rPr>
        <w:t xml:space="preserve">   </w:t>
      </w:r>
      <w:proofErr w:type="gramStart"/>
      <w:r w:rsidRPr="00546740">
        <w:rPr>
          <w:rFonts w:ascii="Helvetica" w:eastAsia="Times New Roman" w:hAnsi="Helvetica" w:cs="Helvetica"/>
          <w:color w:val="212529"/>
          <w:sz w:val="21"/>
          <w:szCs w:val="21"/>
          <w:lang w:val="en-US" w:eastAsia="ru-RU"/>
        </w:rPr>
        <w:t>97</w:t>
      </w:r>
      <w:proofErr w:type="gramEnd"/>
      <w:r w:rsidRPr="00546740">
        <w:rPr>
          <w:rFonts w:ascii="Helvetica" w:eastAsia="Times New Roman" w:hAnsi="Helvetica" w:cs="Helvetica"/>
          <w:color w:val="212529"/>
          <w:sz w:val="21"/>
          <w:szCs w:val="21"/>
          <w:lang w:val="en-US" w:eastAsia="ru-RU"/>
        </w:rPr>
        <w:t xml:space="preserve"> of these appeals were duplicate appeals with the same content sent to different bodies at the same time, and 28 were repeated appeals that were dissatisfied with the given answer, which led to an increase in the number of appeals.</w:t>
      </w:r>
    </w:p>
    <w:sectPr w:rsidR="00546740" w:rsidRPr="00546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959"/>
    <w:rsid w:val="00085BE5"/>
    <w:rsid w:val="00120E0C"/>
    <w:rsid w:val="00221964"/>
    <w:rsid w:val="0041322A"/>
    <w:rsid w:val="00546740"/>
    <w:rsid w:val="00974959"/>
    <w:rsid w:val="00A85B6C"/>
    <w:rsid w:val="00B054CE"/>
    <w:rsid w:val="00D72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7F05E8-B4F0-412A-B7E4-B70A2ADDF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6">
    <w:name w:val="heading 6"/>
    <w:basedOn w:val="a"/>
    <w:link w:val="60"/>
    <w:uiPriority w:val="9"/>
    <w:qFormat/>
    <w:rsid w:val="0041322A"/>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41322A"/>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4132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1456">
      <w:bodyDiv w:val="1"/>
      <w:marLeft w:val="0"/>
      <w:marRight w:val="0"/>
      <w:marTop w:val="0"/>
      <w:marBottom w:val="0"/>
      <w:divBdr>
        <w:top w:val="none" w:sz="0" w:space="0" w:color="auto"/>
        <w:left w:val="none" w:sz="0" w:space="0" w:color="auto"/>
        <w:bottom w:val="none" w:sz="0" w:space="0" w:color="auto"/>
        <w:right w:val="none" w:sz="0" w:space="0" w:color="auto"/>
      </w:divBdr>
    </w:div>
    <w:div w:id="985283519">
      <w:bodyDiv w:val="1"/>
      <w:marLeft w:val="0"/>
      <w:marRight w:val="0"/>
      <w:marTop w:val="0"/>
      <w:marBottom w:val="0"/>
      <w:divBdr>
        <w:top w:val="none" w:sz="0" w:space="0" w:color="auto"/>
        <w:left w:val="none" w:sz="0" w:space="0" w:color="auto"/>
        <w:bottom w:val="none" w:sz="0" w:space="0" w:color="auto"/>
        <w:right w:val="none" w:sz="0" w:space="0" w:color="auto"/>
      </w:divBdr>
    </w:div>
    <w:div w:id="1361474430">
      <w:bodyDiv w:val="1"/>
      <w:marLeft w:val="0"/>
      <w:marRight w:val="0"/>
      <w:marTop w:val="0"/>
      <w:marBottom w:val="0"/>
      <w:divBdr>
        <w:top w:val="none" w:sz="0" w:space="0" w:color="auto"/>
        <w:left w:val="none" w:sz="0" w:space="0" w:color="auto"/>
        <w:bottom w:val="none" w:sz="0" w:space="0" w:color="auto"/>
        <w:right w:val="none" w:sz="0" w:space="0" w:color="auto"/>
      </w:divBdr>
    </w:div>
    <w:div w:id="174117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455</Words>
  <Characters>2599</Characters>
  <Application>Microsoft Office Word</Application>
  <DocSecurity>0</DocSecurity>
  <Lines>21</Lines>
  <Paragraphs>6</Paragraphs>
  <ScaleCrop>false</ScaleCrop>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Dostonbek Rahmonov</dc:creator>
  <cp:keywords/>
  <dc:description/>
  <cp:lastModifiedBy>Dostonbek Rahmonov</cp:lastModifiedBy>
  <cp:revision>7</cp:revision>
  <dcterms:created xsi:type="dcterms:W3CDTF">2023-01-19T12:27:00Z</dcterms:created>
  <dcterms:modified xsi:type="dcterms:W3CDTF">2023-01-20T09:41:00Z</dcterms:modified>
</cp:coreProperties>
</file>